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48" w:rsidRDefault="00202248" w:rsidP="00202248">
      <w:pPr>
        <w:ind w:firstLine="0"/>
        <w:rPr>
          <w:sz w:val="24"/>
          <w:szCs w:val="24"/>
        </w:rPr>
      </w:pPr>
      <w:r w:rsidRPr="00202248">
        <w:rPr>
          <w:b/>
          <w:sz w:val="24"/>
          <w:szCs w:val="24"/>
          <w:u w:val="single"/>
        </w:rPr>
        <w:t>Slide 1:</w:t>
      </w:r>
      <w:r>
        <w:rPr>
          <w:b/>
          <w:sz w:val="24"/>
          <w:szCs w:val="24"/>
          <w:u w:val="single"/>
        </w:rPr>
        <w:t xml:space="preserve"> </w:t>
      </w:r>
      <w:r w:rsidRPr="00202248">
        <w:rPr>
          <w:sz w:val="24"/>
          <w:szCs w:val="24"/>
        </w:rPr>
        <w:t>This presentation will cover the employee selection process within my educational organization, with a focus on employee recruitment and interviewing. It will also include suggestions on how we can improve these processes to enhance our overall hiring practices.</w:t>
      </w:r>
    </w:p>
    <w:p w:rsidR="00202248" w:rsidRDefault="00202248" w:rsidP="00202248">
      <w:pPr>
        <w:ind w:firstLine="0"/>
        <w:rPr>
          <w:sz w:val="24"/>
          <w:szCs w:val="24"/>
        </w:rPr>
      </w:pPr>
    </w:p>
    <w:p w:rsidR="00202248" w:rsidRDefault="00202248" w:rsidP="00202248">
      <w:pPr>
        <w:ind w:firstLine="0"/>
        <w:rPr>
          <w:sz w:val="24"/>
          <w:szCs w:val="24"/>
        </w:rPr>
      </w:pPr>
      <w:r w:rsidRPr="00202248">
        <w:rPr>
          <w:b/>
          <w:sz w:val="24"/>
          <w:szCs w:val="24"/>
          <w:u w:val="single"/>
        </w:rPr>
        <w:t>Slide 2:</w:t>
      </w:r>
      <w:r>
        <w:rPr>
          <w:b/>
          <w:sz w:val="24"/>
          <w:szCs w:val="24"/>
          <w:u w:val="single"/>
        </w:rPr>
        <w:t xml:space="preserve"> </w:t>
      </w:r>
      <w:r w:rsidR="00AA74DD">
        <w:rPr>
          <w:sz w:val="24"/>
          <w:szCs w:val="24"/>
        </w:rPr>
        <w:t xml:space="preserve"> </w:t>
      </w:r>
      <w:r w:rsidR="00AA74DD" w:rsidRPr="00AA74DD">
        <w:rPr>
          <w:sz w:val="24"/>
          <w:szCs w:val="24"/>
        </w:rPr>
        <w:t>In this presentation, I will discuss the legal protections that safeguard applicants' rights to apply, as well as the employee recruitment process and the various interview styles used within my organization.</w:t>
      </w:r>
    </w:p>
    <w:p w:rsidR="00AA74DD" w:rsidRDefault="00AA74DD" w:rsidP="00202248">
      <w:pPr>
        <w:ind w:firstLine="0"/>
        <w:rPr>
          <w:sz w:val="24"/>
          <w:szCs w:val="24"/>
        </w:rPr>
      </w:pPr>
    </w:p>
    <w:p w:rsidR="00AA74DD" w:rsidRDefault="00AA74DD" w:rsidP="00202248">
      <w:pPr>
        <w:ind w:firstLine="0"/>
        <w:rPr>
          <w:sz w:val="24"/>
          <w:szCs w:val="24"/>
        </w:rPr>
      </w:pPr>
      <w:r w:rsidRPr="00AA74DD">
        <w:rPr>
          <w:b/>
          <w:sz w:val="24"/>
          <w:szCs w:val="24"/>
          <w:u w:val="single"/>
        </w:rPr>
        <w:t>Slide 3:</w:t>
      </w:r>
      <w:r>
        <w:rPr>
          <w:b/>
          <w:sz w:val="24"/>
          <w:szCs w:val="24"/>
          <w:u w:val="single"/>
        </w:rPr>
        <w:t xml:space="preserve"> </w:t>
      </w:r>
      <w:r>
        <w:rPr>
          <w:sz w:val="24"/>
          <w:szCs w:val="24"/>
        </w:rPr>
        <w:t xml:space="preserve"> Employment Legal Laws that protect the employer and applicant.</w:t>
      </w:r>
    </w:p>
    <w:p w:rsidR="00AA74DD" w:rsidRDefault="00AA74DD" w:rsidP="00AA74DD">
      <w:pPr>
        <w:pStyle w:val="ListParagraph"/>
        <w:numPr>
          <w:ilvl w:val="0"/>
          <w:numId w:val="1"/>
        </w:numPr>
        <w:rPr>
          <w:sz w:val="24"/>
          <w:szCs w:val="24"/>
        </w:rPr>
      </w:pPr>
      <w:r w:rsidRPr="00AA74DD">
        <w:rPr>
          <w:sz w:val="24"/>
          <w:szCs w:val="24"/>
        </w:rPr>
        <w:t>EEOC (Equal Employment opportunity Commission) - Department of labor charged with investigating and prosecuting complaints of employment discrimination.</w:t>
      </w:r>
    </w:p>
    <w:p w:rsidR="00AA74DD" w:rsidRDefault="004D2BC9" w:rsidP="004D2BC9">
      <w:pPr>
        <w:pStyle w:val="ListParagraph"/>
        <w:numPr>
          <w:ilvl w:val="0"/>
          <w:numId w:val="1"/>
        </w:numPr>
        <w:rPr>
          <w:sz w:val="24"/>
          <w:szCs w:val="24"/>
        </w:rPr>
      </w:pPr>
      <w:r w:rsidRPr="004D2BC9">
        <w:rPr>
          <w:sz w:val="24"/>
          <w:szCs w:val="24"/>
        </w:rPr>
        <w:t>Civil Rights Act of 1964: Title VII: According to the Harvard Law Review, Title VII prohibits employers from discriminating based on sex, race, color, religion, or national origin. However, discrimination based on religion, sex, or national origin is allowed if these factors are considered bona fide occupational qualifications. For instance, a men's club may lawfully maintain an all-male staff.</w:t>
      </w:r>
    </w:p>
    <w:p w:rsidR="00A015BA" w:rsidRDefault="00A015BA" w:rsidP="004D2BC9">
      <w:pPr>
        <w:pStyle w:val="ListParagraph"/>
        <w:numPr>
          <w:ilvl w:val="0"/>
          <w:numId w:val="1"/>
        </w:numPr>
        <w:rPr>
          <w:sz w:val="24"/>
          <w:szCs w:val="24"/>
        </w:rPr>
      </w:pPr>
      <w:r w:rsidRPr="00A015BA">
        <w:rPr>
          <w:sz w:val="24"/>
          <w:szCs w:val="24"/>
        </w:rPr>
        <w:t>The Americans with Disabilities Act (ADA): A federal law enacted in 1990 that prohibits discrimination against individuals with physical or mental disabilities.</w:t>
      </w:r>
    </w:p>
    <w:p w:rsidR="00A015BA" w:rsidRDefault="00A015BA" w:rsidP="00A015BA">
      <w:pPr>
        <w:pStyle w:val="ListParagraph"/>
        <w:numPr>
          <w:ilvl w:val="0"/>
          <w:numId w:val="1"/>
        </w:numPr>
        <w:rPr>
          <w:sz w:val="24"/>
          <w:szCs w:val="24"/>
        </w:rPr>
      </w:pPr>
      <w:r w:rsidRPr="00A015BA">
        <w:rPr>
          <w:sz w:val="24"/>
          <w:szCs w:val="24"/>
        </w:rPr>
        <w:t>The Age Discrimination in Employment Act (ADEA): A federal law, with amendments, that prohibits discrimination against individuals who are 40 years of age or older.</w:t>
      </w:r>
    </w:p>
    <w:p w:rsidR="00A015BA" w:rsidRDefault="00A015BA" w:rsidP="00A015BA">
      <w:pPr>
        <w:pStyle w:val="ListParagraph"/>
        <w:numPr>
          <w:ilvl w:val="0"/>
          <w:numId w:val="1"/>
        </w:numPr>
        <w:rPr>
          <w:sz w:val="24"/>
          <w:szCs w:val="24"/>
        </w:rPr>
      </w:pPr>
      <w:r>
        <w:rPr>
          <w:sz w:val="24"/>
          <w:szCs w:val="24"/>
        </w:rPr>
        <w:t>Fifth Amendment: Mandates that the federal government may not deny a person equal protection under the law.</w:t>
      </w:r>
    </w:p>
    <w:p w:rsidR="00A015BA" w:rsidRDefault="00A015BA" w:rsidP="00A015BA">
      <w:pPr>
        <w:pStyle w:val="ListParagraph"/>
        <w:numPr>
          <w:ilvl w:val="0"/>
          <w:numId w:val="1"/>
        </w:numPr>
        <w:rPr>
          <w:sz w:val="24"/>
          <w:szCs w:val="24"/>
        </w:rPr>
      </w:pPr>
      <w:r>
        <w:rPr>
          <w:sz w:val="24"/>
          <w:szCs w:val="24"/>
        </w:rPr>
        <w:t xml:space="preserve">Fourteenth Amendment: mandates that no state may deny a person equal protection under the law. </w:t>
      </w:r>
    </w:p>
    <w:p w:rsidR="003E02E3" w:rsidRDefault="003E02E3" w:rsidP="003E02E3">
      <w:pPr>
        <w:pStyle w:val="ListParagraph"/>
        <w:numPr>
          <w:ilvl w:val="1"/>
          <w:numId w:val="1"/>
        </w:numPr>
        <w:rPr>
          <w:sz w:val="24"/>
          <w:szCs w:val="24"/>
        </w:rPr>
      </w:pPr>
      <w:r>
        <w:rPr>
          <w:sz w:val="24"/>
          <w:szCs w:val="24"/>
        </w:rPr>
        <w:t>Implying that a government may not intentionally discriminate or allow intentionally discrimination to take place.</w:t>
      </w:r>
    </w:p>
    <w:p w:rsidR="00AC2B75" w:rsidRDefault="00AC2B75" w:rsidP="00AC2B75">
      <w:pPr>
        <w:pStyle w:val="ListParagraph"/>
        <w:ind w:left="1440" w:firstLine="0"/>
        <w:rPr>
          <w:sz w:val="24"/>
          <w:szCs w:val="24"/>
        </w:rPr>
      </w:pPr>
    </w:p>
    <w:p w:rsidR="00AC2B75" w:rsidRDefault="00634D74" w:rsidP="00AC2B75">
      <w:pPr>
        <w:ind w:firstLine="0"/>
      </w:pPr>
      <w:r w:rsidRPr="00634D74">
        <w:rPr>
          <w:b/>
          <w:sz w:val="24"/>
          <w:szCs w:val="24"/>
          <w:u w:val="single"/>
        </w:rPr>
        <w:t>Slide 4:</w:t>
      </w:r>
      <w:r>
        <w:rPr>
          <w:b/>
          <w:sz w:val="24"/>
          <w:szCs w:val="24"/>
          <w:u w:val="single"/>
        </w:rPr>
        <w:t xml:space="preserve"> </w:t>
      </w:r>
      <w:r w:rsidR="00AC2B75" w:rsidRPr="00AC2B75">
        <w:t xml:space="preserve">The qualifications required to apply at my organization vary depending on the position. All applicants must pass a background check to review criminal records. For teaching positions, a four-year bachelor’s degree is generally required. </w:t>
      </w:r>
      <w:proofErr w:type="spellStart"/>
      <w:r w:rsidR="00AC2B75" w:rsidRPr="00AC2B75">
        <w:t>Paraeducators</w:t>
      </w:r>
      <w:proofErr w:type="spellEnd"/>
      <w:r w:rsidR="00AC2B75" w:rsidRPr="00AC2B75">
        <w:t xml:space="preserve"> (Para Pros) do not need a college degree, but they must hold or obtain certain certifications specific to the role. Teachers are required to have a certification in the subject area they wish to teach. For administrative roles, a master's degree and relevant experience are typically necessary. In many cases, having a teaching certificate is beneficial, especially when applying for positions like Principal or Superintendent. The more qualifications you have, the higher the potential pay. Kitchen and maintenance staff only need to pass the background check and hold the necessary certifications for their roles, such as food handler certification.</w:t>
      </w:r>
    </w:p>
    <w:p w:rsidR="00AC2B75" w:rsidRPr="00AC2B75" w:rsidRDefault="00AC2B75" w:rsidP="00AC2B75">
      <w:pPr>
        <w:ind w:firstLine="0"/>
      </w:pPr>
    </w:p>
    <w:p w:rsidR="00634D74" w:rsidRDefault="003E02E3" w:rsidP="003E02E3">
      <w:pPr>
        <w:ind w:firstLine="0"/>
        <w:rPr>
          <w:sz w:val="24"/>
          <w:szCs w:val="24"/>
        </w:rPr>
      </w:pPr>
      <w:r w:rsidRPr="003E02E3">
        <w:rPr>
          <w:b/>
          <w:sz w:val="24"/>
          <w:szCs w:val="24"/>
          <w:u w:val="single"/>
        </w:rPr>
        <w:t>S</w:t>
      </w:r>
      <w:r w:rsidR="00634D74">
        <w:rPr>
          <w:b/>
          <w:sz w:val="24"/>
          <w:szCs w:val="24"/>
          <w:u w:val="single"/>
        </w:rPr>
        <w:t>lide 5</w:t>
      </w:r>
      <w:r w:rsidRPr="003E02E3">
        <w:rPr>
          <w:b/>
          <w:sz w:val="24"/>
          <w:szCs w:val="24"/>
          <w:u w:val="single"/>
        </w:rPr>
        <w:t>:</w:t>
      </w:r>
      <w:r>
        <w:rPr>
          <w:b/>
          <w:sz w:val="24"/>
          <w:szCs w:val="24"/>
          <w:u w:val="single"/>
        </w:rPr>
        <w:t xml:space="preserve"> </w:t>
      </w:r>
      <w:r w:rsidR="0099698B">
        <w:rPr>
          <w:sz w:val="24"/>
          <w:szCs w:val="24"/>
        </w:rPr>
        <w:t>My</w:t>
      </w:r>
      <w:r w:rsidR="0099698B" w:rsidRPr="0099698B">
        <w:rPr>
          <w:sz w:val="24"/>
          <w:szCs w:val="24"/>
        </w:rPr>
        <w:t xml:space="preserve"> organization begins with internal job postings, providing current employees the opportunity to advance or change positions within the organization. From there, we move on to external postings, which are shared on social media platforms like Indeed and other employment websites. We also collaborate with local employment agencies, such as the Lenawee Intermediate School District (LISD), which partners with local schools to offer resources and educational opportunities. Additionally, we work with local colleges, including Adrian College, where we welcome many student teachers and post job openings for upcoming graduates. Furthermore, we utilize employee referrals, where administration asks staff if they know of any qualified individuals seeking specific positions, such as teaching roles in certain subjects or administrative positions.</w:t>
      </w:r>
      <w:bookmarkStart w:id="0" w:name="_GoBack"/>
      <w:bookmarkEnd w:id="0"/>
    </w:p>
    <w:p w:rsidR="00634D74" w:rsidRDefault="00634D74" w:rsidP="003E02E3">
      <w:pPr>
        <w:ind w:firstLine="0"/>
        <w:rPr>
          <w:sz w:val="24"/>
          <w:szCs w:val="24"/>
        </w:rPr>
      </w:pPr>
    </w:p>
    <w:p w:rsidR="00634D74" w:rsidRDefault="00634D74" w:rsidP="003E02E3">
      <w:pPr>
        <w:ind w:firstLine="0"/>
        <w:rPr>
          <w:sz w:val="24"/>
          <w:szCs w:val="24"/>
        </w:rPr>
      </w:pPr>
    </w:p>
    <w:p w:rsidR="0099698B" w:rsidRDefault="00634D74" w:rsidP="003E02E3">
      <w:pPr>
        <w:ind w:firstLine="0"/>
        <w:rPr>
          <w:sz w:val="24"/>
          <w:szCs w:val="24"/>
        </w:rPr>
      </w:pPr>
      <w:r>
        <w:rPr>
          <w:b/>
          <w:sz w:val="24"/>
          <w:szCs w:val="24"/>
          <w:u w:val="single"/>
        </w:rPr>
        <w:t>Slide 6</w:t>
      </w:r>
      <w:r w:rsidR="0099698B" w:rsidRPr="0099698B">
        <w:rPr>
          <w:b/>
          <w:sz w:val="24"/>
          <w:szCs w:val="24"/>
          <w:u w:val="single"/>
        </w:rPr>
        <w:t>:</w:t>
      </w:r>
      <w:r w:rsidR="0099698B">
        <w:rPr>
          <w:b/>
          <w:sz w:val="24"/>
          <w:szCs w:val="24"/>
          <w:u w:val="single"/>
        </w:rPr>
        <w:t xml:space="preserve"> </w:t>
      </w:r>
      <w:r w:rsidR="007946B8" w:rsidRPr="007946B8">
        <w:rPr>
          <w:sz w:val="24"/>
          <w:szCs w:val="24"/>
        </w:rPr>
        <w:t>One suggestion for improving employee recruitment within my organization is to make a continued, focused effort to recruit underrepresented groups, such as minorities. Although we are one of the most diverse schools in the county, our staff does not reflect that diversity. To address this, we could reach out to Historically Black Colleges and Universities (HBCUs) to create targeted internship opportunities, and emphasize our commitment to diversity in recruitment materials. A key strategy for attracting minority applicants is to consistently promote diversity throughout the organization, allowing minority individuals to see others in similar positions. Additionally, fostering positive interactions between minority and non-minority employees is essential for improving the perception of the workplace environment.</w:t>
      </w:r>
    </w:p>
    <w:p w:rsidR="00634D74" w:rsidRPr="00634D74" w:rsidRDefault="00634D74" w:rsidP="00634D74">
      <w:pPr>
        <w:ind w:firstLine="0"/>
      </w:pPr>
      <w:r>
        <w:rPr>
          <w:b/>
          <w:sz w:val="24"/>
          <w:szCs w:val="24"/>
          <w:u w:val="single"/>
        </w:rPr>
        <w:t>Slide 7</w:t>
      </w:r>
      <w:r w:rsidR="007946B8" w:rsidRPr="007946B8">
        <w:rPr>
          <w:b/>
          <w:sz w:val="24"/>
          <w:szCs w:val="24"/>
          <w:u w:val="single"/>
        </w:rPr>
        <w:t>:</w:t>
      </w:r>
      <w:r w:rsidR="007946B8" w:rsidRPr="007946B8">
        <w:rPr>
          <w:sz w:val="24"/>
          <w:szCs w:val="24"/>
        </w:rPr>
        <w:t xml:space="preserve"> </w:t>
      </w:r>
      <w:r w:rsidR="00E94BA8" w:rsidRPr="00E94BA8">
        <w:t>My organization conducts both structured and unstructured interviews. In structured interviews, we ask all applicants the same set of questions, which are based on a thorough job analysis. At the end of these questions, the panel members typically ask additional questions based on their own curiosity. All questions focus on the applicant’s job knowledge and relevant experience within the field. This is also an opportunity to discuss the applicant's qualifications, as well as any similar positions they have held prior to applying for this role.</w:t>
      </w:r>
      <w:r w:rsidR="00E94BA8">
        <w:t xml:space="preserve">  </w:t>
      </w:r>
      <w:r w:rsidRPr="00634D74">
        <w:t>The benefit of using structured interviews lies in their job-related focus and standardized scoring, which sets them apart from unstructured interviews. While structured interviews are often perceived as more difficult due to their rigid format, applicants may feel they don’t have the opportunity to share everything they want to with the interviewer. Research has shown that unstructured interviews are less effective at predicting future employee performance, mainly because they lack the reliability and validity found in structured interviews.</w:t>
      </w:r>
    </w:p>
    <w:p w:rsidR="007946B8" w:rsidRDefault="007946B8" w:rsidP="003E02E3">
      <w:pPr>
        <w:ind w:firstLine="0"/>
        <w:rPr>
          <w:b/>
          <w:sz w:val="24"/>
          <w:szCs w:val="24"/>
          <w:u w:val="single"/>
        </w:rPr>
      </w:pPr>
    </w:p>
    <w:p w:rsidR="00634D74" w:rsidRDefault="00634D74" w:rsidP="003E02E3">
      <w:pPr>
        <w:ind w:firstLine="0"/>
        <w:rPr>
          <w:sz w:val="24"/>
          <w:szCs w:val="24"/>
        </w:rPr>
      </w:pPr>
      <w:r>
        <w:rPr>
          <w:b/>
          <w:sz w:val="24"/>
          <w:szCs w:val="24"/>
          <w:u w:val="single"/>
        </w:rPr>
        <w:t xml:space="preserve">Slide 8: </w:t>
      </w:r>
      <w:r w:rsidR="00080FCD" w:rsidRPr="00080FCD">
        <w:rPr>
          <w:sz w:val="24"/>
          <w:szCs w:val="24"/>
        </w:rPr>
        <w:t>My suggestion for improving employee interviews would be to conduct more behavioral-based interviews. These interviews would involve asking questions about scenarios or tasks that are similar to situations the candidate might encounter on the job, and then rating their responses based on how well they handle them. In education, we often focus on knowledge and experience, but asking candidates how they would approach specific situations or what actions they would take can be incredibly valuable. In my experience, especially when working with children, it’s crucial to understand how an applicant would react in uncomfortable or unpredictable situations. Working with kids can be unpredictable, and sometimes even if you think you’ve found the right candidate, their response to a challenging situation can make it worse before it gets better.</w:t>
      </w:r>
    </w:p>
    <w:p w:rsidR="00E776B8" w:rsidRDefault="00080FCD" w:rsidP="00E776B8">
      <w:pPr>
        <w:ind w:firstLine="0"/>
      </w:pPr>
      <w:r w:rsidRPr="00080FCD">
        <w:rPr>
          <w:b/>
          <w:sz w:val="24"/>
          <w:szCs w:val="24"/>
          <w:u w:val="single"/>
        </w:rPr>
        <w:t>Slide 9:</w:t>
      </w:r>
      <w:r w:rsidRPr="00E776B8">
        <w:rPr>
          <w:sz w:val="24"/>
          <w:szCs w:val="24"/>
        </w:rPr>
        <w:t xml:space="preserve"> </w:t>
      </w:r>
      <w:r w:rsidR="00E776B8" w:rsidRPr="00E776B8">
        <w:rPr>
          <w:sz w:val="24"/>
          <w:szCs w:val="24"/>
        </w:rPr>
        <w:t xml:space="preserve"> </w:t>
      </w:r>
      <w:r w:rsidR="00E776B8" w:rsidRPr="00E776B8">
        <w:t>Other suggestions include using Patterned Behavior Description Interviews (PBDI), which are effective compared to situational interviews because they focus on past behaviors rather than predicting future actions. This method allows applicants to provide specific examples of how they’ve demonstrated job-related skills in previous roles. Additionally, asking organizational-fit questions can help determine how well an applicant will align with the culture of the organization or the leadership style of a particular supervisor. Ultimately, the goal is to ensure that the applicant’s personality and goals are in sync with those of the organization.</w:t>
      </w:r>
    </w:p>
    <w:p w:rsidR="00AD2C25" w:rsidRDefault="00AD2C25" w:rsidP="00E776B8">
      <w:pPr>
        <w:ind w:firstLine="0"/>
      </w:pPr>
    </w:p>
    <w:p w:rsidR="00080FCD" w:rsidRPr="00080FCD" w:rsidRDefault="00E776B8" w:rsidP="003E02E3">
      <w:pPr>
        <w:ind w:firstLine="0"/>
        <w:rPr>
          <w:sz w:val="24"/>
          <w:szCs w:val="24"/>
        </w:rPr>
      </w:pPr>
      <w:r w:rsidRPr="00E776B8">
        <w:rPr>
          <w:b/>
          <w:u w:val="single"/>
        </w:rPr>
        <w:t>Slide 10:</w:t>
      </w:r>
      <w:r w:rsidR="00AD2C25">
        <w:t xml:space="preserve"> </w:t>
      </w:r>
      <w:r w:rsidR="00AD2C25" w:rsidRPr="00AD2C25">
        <w:t>Employee selection is a crucial decision for personnel staff and managers in today’s organizations. The overall productivity of an organization hinges on its management's ability to effectively recruit and select top talent. Among the various selection methods, most organizations rely heavily on interviews as a key part of the hiring process. This is why I have chosen to focus on the recruitment and interview process—to highlight the strengths of my organization’s selection practices and offer suggestions for continuous improvement and growth in these areas.</w:t>
      </w:r>
    </w:p>
    <w:sectPr w:rsidR="00080FCD" w:rsidRPr="00080FCD" w:rsidSect="002022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0C8"/>
    <w:multiLevelType w:val="hybridMultilevel"/>
    <w:tmpl w:val="32545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EB"/>
    <w:rsid w:val="00080FCD"/>
    <w:rsid w:val="00202248"/>
    <w:rsid w:val="003E02E3"/>
    <w:rsid w:val="00474C4E"/>
    <w:rsid w:val="004C0526"/>
    <w:rsid w:val="004D2BC9"/>
    <w:rsid w:val="00634D74"/>
    <w:rsid w:val="00644C17"/>
    <w:rsid w:val="006F79EB"/>
    <w:rsid w:val="007946B8"/>
    <w:rsid w:val="007E7594"/>
    <w:rsid w:val="009631D4"/>
    <w:rsid w:val="0099698B"/>
    <w:rsid w:val="009B54EB"/>
    <w:rsid w:val="00A015BA"/>
    <w:rsid w:val="00AA74DD"/>
    <w:rsid w:val="00AC2B75"/>
    <w:rsid w:val="00AD2C25"/>
    <w:rsid w:val="00C32D37"/>
    <w:rsid w:val="00D34A36"/>
    <w:rsid w:val="00E776B8"/>
    <w:rsid w:val="00E9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9939"/>
  <w15:chartTrackingRefBased/>
  <w15:docId w15:val="{7C3EA7B3-2709-48F8-968D-4CAD72FE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4DD"/>
    <w:pPr>
      <w:ind w:left="720"/>
      <w:contextualSpacing/>
    </w:pPr>
  </w:style>
  <w:style w:type="paragraph" w:styleId="NormalWeb">
    <w:name w:val="Normal (Web)"/>
    <w:basedOn w:val="Normal"/>
    <w:uiPriority w:val="99"/>
    <w:semiHidden/>
    <w:unhideWhenUsed/>
    <w:rsid w:val="00E94BA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63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00267">
      <w:bodyDiv w:val="1"/>
      <w:marLeft w:val="0"/>
      <w:marRight w:val="0"/>
      <w:marTop w:val="0"/>
      <w:marBottom w:val="0"/>
      <w:divBdr>
        <w:top w:val="none" w:sz="0" w:space="0" w:color="auto"/>
        <w:left w:val="none" w:sz="0" w:space="0" w:color="auto"/>
        <w:bottom w:val="none" w:sz="0" w:space="0" w:color="auto"/>
        <w:right w:val="none" w:sz="0" w:space="0" w:color="auto"/>
      </w:divBdr>
      <w:divsChild>
        <w:div w:id="785273823">
          <w:marLeft w:val="0"/>
          <w:marRight w:val="0"/>
          <w:marTop w:val="0"/>
          <w:marBottom w:val="0"/>
          <w:divBdr>
            <w:top w:val="none" w:sz="0" w:space="0" w:color="auto"/>
            <w:left w:val="none" w:sz="0" w:space="0" w:color="auto"/>
            <w:bottom w:val="none" w:sz="0" w:space="0" w:color="auto"/>
            <w:right w:val="none" w:sz="0" w:space="0" w:color="auto"/>
          </w:divBdr>
          <w:divsChild>
            <w:div w:id="1810053732">
              <w:marLeft w:val="0"/>
              <w:marRight w:val="0"/>
              <w:marTop w:val="0"/>
              <w:marBottom w:val="0"/>
              <w:divBdr>
                <w:top w:val="none" w:sz="0" w:space="0" w:color="auto"/>
                <w:left w:val="none" w:sz="0" w:space="0" w:color="auto"/>
                <w:bottom w:val="none" w:sz="0" w:space="0" w:color="auto"/>
                <w:right w:val="none" w:sz="0" w:space="0" w:color="auto"/>
              </w:divBdr>
              <w:divsChild>
                <w:div w:id="369694100">
                  <w:marLeft w:val="0"/>
                  <w:marRight w:val="0"/>
                  <w:marTop w:val="0"/>
                  <w:marBottom w:val="0"/>
                  <w:divBdr>
                    <w:top w:val="none" w:sz="0" w:space="0" w:color="auto"/>
                    <w:left w:val="none" w:sz="0" w:space="0" w:color="auto"/>
                    <w:bottom w:val="none" w:sz="0" w:space="0" w:color="auto"/>
                    <w:right w:val="none" w:sz="0" w:space="0" w:color="auto"/>
                  </w:divBdr>
                  <w:divsChild>
                    <w:div w:id="259721007">
                      <w:marLeft w:val="0"/>
                      <w:marRight w:val="0"/>
                      <w:marTop w:val="0"/>
                      <w:marBottom w:val="0"/>
                      <w:divBdr>
                        <w:top w:val="none" w:sz="0" w:space="0" w:color="auto"/>
                        <w:left w:val="none" w:sz="0" w:space="0" w:color="auto"/>
                        <w:bottom w:val="none" w:sz="0" w:space="0" w:color="auto"/>
                        <w:right w:val="none" w:sz="0" w:space="0" w:color="auto"/>
                      </w:divBdr>
                      <w:divsChild>
                        <w:div w:id="1186139177">
                          <w:marLeft w:val="0"/>
                          <w:marRight w:val="0"/>
                          <w:marTop w:val="0"/>
                          <w:marBottom w:val="0"/>
                          <w:divBdr>
                            <w:top w:val="none" w:sz="0" w:space="0" w:color="auto"/>
                            <w:left w:val="none" w:sz="0" w:space="0" w:color="auto"/>
                            <w:bottom w:val="none" w:sz="0" w:space="0" w:color="auto"/>
                            <w:right w:val="none" w:sz="0" w:space="0" w:color="auto"/>
                          </w:divBdr>
                          <w:divsChild>
                            <w:div w:id="800417974">
                              <w:marLeft w:val="0"/>
                              <w:marRight w:val="0"/>
                              <w:marTop w:val="0"/>
                              <w:marBottom w:val="0"/>
                              <w:divBdr>
                                <w:top w:val="none" w:sz="0" w:space="0" w:color="auto"/>
                                <w:left w:val="none" w:sz="0" w:space="0" w:color="auto"/>
                                <w:bottom w:val="none" w:sz="0" w:space="0" w:color="auto"/>
                                <w:right w:val="none" w:sz="0" w:space="0" w:color="auto"/>
                              </w:divBdr>
                              <w:divsChild>
                                <w:div w:id="1842768081">
                                  <w:marLeft w:val="0"/>
                                  <w:marRight w:val="0"/>
                                  <w:marTop w:val="0"/>
                                  <w:marBottom w:val="0"/>
                                  <w:divBdr>
                                    <w:top w:val="none" w:sz="0" w:space="0" w:color="auto"/>
                                    <w:left w:val="none" w:sz="0" w:space="0" w:color="auto"/>
                                    <w:bottom w:val="none" w:sz="0" w:space="0" w:color="auto"/>
                                    <w:right w:val="none" w:sz="0" w:space="0" w:color="auto"/>
                                  </w:divBdr>
                                  <w:divsChild>
                                    <w:div w:id="1992439091">
                                      <w:marLeft w:val="0"/>
                                      <w:marRight w:val="0"/>
                                      <w:marTop w:val="0"/>
                                      <w:marBottom w:val="0"/>
                                      <w:divBdr>
                                        <w:top w:val="none" w:sz="0" w:space="0" w:color="auto"/>
                                        <w:left w:val="none" w:sz="0" w:space="0" w:color="auto"/>
                                        <w:bottom w:val="none" w:sz="0" w:space="0" w:color="auto"/>
                                        <w:right w:val="none" w:sz="0" w:space="0" w:color="auto"/>
                                      </w:divBdr>
                                      <w:divsChild>
                                        <w:div w:id="437454821">
                                          <w:marLeft w:val="0"/>
                                          <w:marRight w:val="0"/>
                                          <w:marTop w:val="0"/>
                                          <w:marBottom w:val="0"/>
                                          <w:divBdr>
                                            <w:top w:val="none" w:sz="0" w:space="0" w:color="auto"/>
                                            <w:left w:val="none" w:sz="0" w:space="0" w:color="auto"/>
                                            <w:bottom w:val="none" w:sz="0" w:space="0" w:color="auto"/>
                                            <w:right w:val="none" w:sz="0" w:space="0" w:color="auto"/>
                                          </w:divBdr>
                                          <w:divsChild>
                                            <w:div w:id="1083257733">
                                              <w:marLeft w:val="0"/>
                                              <w:marRight w:val="0"/>
                                              <w:marTop w:val="0"/>
                                              <w:marBottom w:val="0"/>
                                              <w:divBdr>
                                                <w:top w:val="none" w:sz="0" w:space="0" w:color="auto"/>
                                                <w:left w:val="none" w:sz="0" w:space="0" w:color="auto"/>
                                                <w:bottom w:val="none" w:sz="0" w:space="0" w:color="auto"/>
                                                <w:right w:val="none" w:sz="0" w:space="0" w:color="auto"/>
                                              </w:divBdr>
                                              <w:divsChild>
                                                <w:div w:id="1939867580">
                                                  <w:marLeft w:val="0"/>
                                                  <w:marRight w:val="0"/>
                                                  <w:marTop w:val="0"/>
                                                  <w:marBottom w:val="0"/>
                                                  <w:divBdr>
                                                    <w:top w:val="none" w:sz="0" w:space="0" w:color="auto"/>
                                                    <w:left w:val="none" w:sz="0" w:space="0" w:color="auto"/>
                                                    <w:bottom w:val="none" w:sz="0" w:space="0" w:color="auto"/>
                                                    <w:right w:val="none" w:sz="0" w:space="0" w:color="auto"/>
                                                  </w:divBdr>
                                                  <w:divsChild>
                                                    <w:div w:id="14429370">
                                                      <w:marLeft w:val="0"/>
                                                      <w:marRight w:val="0"/>
                                                      <w:marTop w:val="0"/>
                                                      <w:marBottom w:val="0"/>
                                                      <w:divBdr>
                                                        <w:top w:val="none" w:sz="0" w:space="0" w:color="auto"/>
                                                        <w:left w:val="none" w:sz="0" w:space="0" w:color="auto"/>
                                                        <w:bottom w:val="none" w:sz="0" w:space="0" w:color="auto"/>
                                                        <w:right w:val="none" w:sz="0" w:space="0" w:color="auto"/>
                                                      </w:divBdr>
                                                      <w:divsChild>
                                                        <w:div w:id="21072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76395">
      <w:bodyDiv w:val="1"/>
      <w:marLeft w:val="0"/>
      <w:marRight w:val="0"/>
      <w:marTop w:val="0"/>
      <w:marBottom w:val="0"/>
      <w:divBdr>
        <w:top w:val="none" w:sz="0" w:space="0" w:color="auto"/>
        <w:left w:val="none" w:sz="0" w:space="0" w:color="auto"/>
        <w:bottom w:val="none" w:sz="0" w:space="0" w:color="auto"/>
        <w:right w:val="none" w:sz="0" w:space="0" w:color="auto"/>
      </w:divBdr>
      <w:divsChild>
        <w:div w:id="732392093">
          <w:marLeft w:val="0"/>
          <w:marRight w:val="0"/>
          <w:marTop w:val="0"/>
          <w:marBottom w:val="0"/>
          <w:divBdr>
            <w:top w:val="none" w:sz="0" w:space="0" w:color="auto"/>
            <w:left w:val="none" w:sz="0" w:space="0" w:color="auto"/>
            <w:bottom w:val="none" w:sz="0" w:space="0" w:color="auto"/>
            <w:right w:val="none" w:sz="0" w:space="0" w:color="auto"/>
          </w:divBdr>
          <w:divsChild>
            <w:div w:id="779451812">
              <w:marLeft w:val="0"/>
              <w:marRight w:val="0"/>
              <w:marTop w:val="0"/>
              <w:marBottom w:val="0"/>
              <w:divBdr>
                <w:top w:val="none" w:sz="0" w:space="0" w:color="auto"/>
                <w:left w:val="none" w:sz="0" w:space="0" w:color="auto"/>
                <w:bottom w:val="none" w:sz="0" w:space="0" w:color="auto"/>
                <w:right w:val="none" w:sz="0" w:space="0" w:color="auto"/>
              </w:divBdr>
              <w:divsChild>
                <w:div w:id="797724051">
                  <w:marLeft w:val="0"/>
                  <w:marRight w:val="0"/>
                  <w:marTop w:val="0"/>
                  <w:marBottom w:val="0"/>
                  <w:divBdr>
                    <w:top w:val="none" w:sz="0" w:space="0" w:color="auto"/>
                    <w:left w:val="none" w:sz="0" w:space="0" w:color="auto"/>
                    <w:bottom w:val="none" w:sz="0" w:space="0" w:color="auto"/>
                    <w:right w:val="none" w:sz="0" w:space="0" w:color="auto"/>
                  </w:divBdr>
                  <w:divsChild>
                    <w:div w:id="2110659016">
                      <w:marLeft w:val="0"/>
                      <w:marRight w:val="0"/>
                      <w:marTop w:val="0"/>
                      <w:marBottom w:val="0"/>
                      <w:divBdr>
                        <w:top w:val="none" w:sz="0" w:space="0" w:color="auto"/>
                        <w:left w:val="none" w:sz="0" w:space="0" w:color="auto"/>
                        <w:bottom w:val="none" w:sz="0" w:space="0" w:color="auto"/>
                        <w:right w:val="none" w:sz="0" w:space="0" w:color="auto"/>
                      </w:divBdr>
                      <w:divsChild>
                        <w:div w:id="826939056">
                          <w:marLeft w:val="0"/>
                          <w:marRight w:val="0"/>
                          <w:marTop w:val="0"/>
                          <w:marBottom w:val="0"/>
                          <w:divBdr>
                            <w:top w:val="none" w:sz="0" w:space="0" w:color="auto"/>
                            <w:left w:val="none" w:sz="0" w:space="0" w:color="auto"/>
                            <w:bottom w:val="none" w:sz="0" w:space="0" w:color="auto"/>
                            <w:right w:val="none" w:sz="0" w:space="0" w:color="auto"/>
                          </w:divBdr>
                          <w:divsChild>
                            <w:div w:id="14886909">
                              <w:marLeft w:val="0"/>
                              <w:marRight w:val="0"/>
                              <w:marTop w:val="0"/>
                              <w:marBottom w:val="0"/>
                              <w:divBdr>
                                <w:top w:val="none" w:sz="0" w:space="0" w:color="auto"/>
                                <w:left w:val="none" w:sz="0" w:space="0" w:color="auto"/>
                                <w:bottom w:val="none" w:sz="0" w:space="0" w:color="auto"/>
                                <w:right w:val="none" w:sz="0" w:space="0" w:color="auto"/>
                              </w:divBdr>
                              <w:divsChild>
                                <w:div w:id="1041056396">
                                  <w:marLeft w:val="0"/>
                                  <w:marRight w:val="0"/>
                                  <w:marTop w:val="0"/>
                                  <w:marBottom w:val="0"/>
                                  <w:divBdr>
                                    <w:top w:val="none" w:sz="0" w:space="0" w:color="auto"/>
                                    <w:left w:val="none" w:sz="0" w:space="0" w:color="auto"/>
                                    <w:bottom w:val="none" w:sz="0" w:space="0" w:color="auto"/>
                                    <w:right w:val="none" w:sz="0" w:space="0" w:color="auto"/>
                                  </w:divBdr>
                                  <w:divsChild>
                                    <w:div w:id="449712918">
                                      <w:marLeft w:val="0"/>
                                      <w:marRight w:val="0"/>
                                      <w:marTop w:val="0"/>
                                      <w:marBottom w:val="0"/>
                                      <w:divBdr>
                                        <w:top w:val="none" w:sz="0" w:space="0" w:color="auto"/>
                                        <w:left w:val="none" w:sz="0" w:space="0" w:color="auto"/>
                                        <w:bottom w:val="none" w:sz="0" w:space="0" w:color="auto"/>
                                        <w:right w:val="none" w:sz="0" w:space="0" w:color="auto"/>
                                      </w:divBdr>
                                      <w:divsChild>
                                        <w:div w:id="1728068719">
                                          <w:marLeft w:val="0"/>
                                          <w:marRight w:val="0"/>
                                          <w:marTop w:val="0"/>
                                          <w:marBottom w:val="0"/>
                                          <w:divBdr>
                                            <w:top w:val="none" w:sz="0" w:space="0" w:color="auto"/>
                                            <w:left w:val="none" w:sz="0" w:space="0" w:color="auto"/>
                                            <w:bottom w:val="none" w:sz="0" w:space="0" w:color="auto"/>
                                            <w:right w:val="none" w:sz="0" w:space="0" w:color="auto"/>
                                          </w:divBdr>
                                          <w:divsChild>
                                            <w:div w:id="1749838825">
                                              <w:marLeft w:val="0"/>
                                              <w:marRight w:val="0"/>
                                              <w:marTop w:val="0"/>
                                              <w:marBottom w:val="0"/>
                                              <w:divBdr>
                                                <w:top w:val="none" w:sz="0" w:space="0" w:color="auto"/>
                                                <w:left w:val="none" w:sz="0" w:space="0" w:color="auto"/>
                                                <w:bottom w:val="none" w:sz="0" w:space="0" w:color="auto"/>
                                                <w:right w:val="none" w:sz="0" w:space="0" w:color="auto"/>
                                              </w:divBdr>
                                              <w:divsChild>
                                                <w:div w:id="1254318460">
                                                  <w:marLeft w:val="0"/>
                                                  <w:marRight w:val="0"/>
                                                  <w:marTop w:val="0"/>
                                                  <w:marBottom w:val="0"/>
                                                  <w:divBdr>
                                                    <w:top w:val="none" w:sz="0" w:space="0" w:color="auto"/>
                                                    <w:left w:val="none" w:sz="0" w:space="0" w:color="auto"/>
                                                    <w:bottom w:val="none" w:sz="0" w:space="0" w:color="auto"/>
                                                    <w:right w:val="none" w:sz="0" w:space="0" w:color="auto"/>
                                                  </w:divBdr>
                                                  <w:divsChild>
                                                    <w:div w:id="795565448">
                                                      <w:marLeft w:val="0"/>
                                                      <w:marRight w:val="0"/>
                                                      <w:marTop w:val="0"/>
                                                      <w:marBottom w:val="0"/>
                                                      <w:divBdr>
                                                        <w:top w:val="none" w:sz="0" w:space="0" w:color="auto"/>
                                                        <w:left w:val="none" w:sz="0" w:space="0" w:color="auto"/>
                                                        <w:bottom w:val="none" w:sz="0" w:space="0" w:color="auto"/>
                                                        <w:right w:val="none" w:sz="0" w:space="0" w:color="auto"/>
                                                      </w:divBdr>
                                                      <w:divsChild>
                                                        <w:div w:id="57706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4125296">
      <w:bodyDiv w:val="1"/>
      <w:marLeft w:val="0"/>
      <w:marRight w:val="0"/>
      <w:marTop w:val="0"/>
      <w:marBottom w:val="0"/>
      <w:divBdr>
        <w:top w:val="none" w:sz="0" w:space="0" w:color="auto"/>
        <w:left w:val="none" w:sz="0" w:space="0" w:color="auto"/>
        <w:bottom w:val="none" w:sz="0" w:space="0" w:color="auto"/>
        <w:right w:val="none" w:sz="0" w:space="0" w:color="auto"/>
      </w:divBdr>
      <w:divsChild>
        <w:div w:id="2039549995">
          <w:marLeft w:val="0"/>
          <w:marRight w:val="0"/>
          <w:marTop w:val="0"/>
          <w:marBottom w:val="0"/>
          <w:divBdr>
            <w:top w:val="none" w:sz="0" w:space="0" w:color="auto"/>
            <w:left w:val="none" w:sz="0" w:space="0" w:color="auto"/>
            <w:bottom w:val="none" w:sz="0" w:space="0" w:color="auto"/>
            <w:right w:val="none" w:sz="0" w:space="0" w:color="auto"/>
          </w:divBdr>
          <w:divsChild>
            <w:div w:id="1070932097">
              <w:marLeft w:val="0"/>
              <w:marRight w:val="0"/>
              <w:marTop w:val="0"/>
              <w:marBottom w:val="0"/>
              <w:divBdr>
                <w:top w:val="none" w:sz="0" w:space="0" w:color="auto"/>
                <w:left w:val="none" w:sz="0" w:space="0" w:color="auto"/>
                <w:bottom w:val="none" w:sz="0" w:space="0" w:color="auto"/>
                <w:right w:val="none" w:sz="0" w:space="0" w:color="auto"/>
              </w:divBdr>
              <w:divsChild>
                <w:div w:id="953513837">
                  <w:marLeft w:val="0"/>
                  <w:marRight w:val="0"/>
                  <w:marTop w:val="0"/>
                  <w:marBottom w:val="0"/>
                  <w:divBdr>
                    <w:top w:val="none" w:sz="0" w:space="0" w:color="auto"/>
                    <w:left w:val="none" w:sz="0" w:space="0" w:color="auto"/>
                    <w:bottom w:val="none" w:sz="0" w:space="0" w:color="auto"/>
                    <w:right w:val="none" w:sz="0" w:space="0" w:color="auto"/>
                  </w:divBdr>
                  <w:divsChild>
                    <w:div w:id="141970445">
                      <w:marLeft w:val="0"/>
                      <w:marRight w:val="0"/>
                      <w:marTop w:val="0"/>
                      <w:marBottom w:val="0"/>
                      <w:divBdr>
                        <w:top w:val="none" w:sz="0" w:space="0" w:color="auto"/>
                        <w:left w:val="none" w:sz="0" w:space="0" w:color="auto"/>
                        <w:bottom w:val="none" w:sz="0" w:space="0" w:color="auto"/>
                        <w:right w:val="none" w:sz="0" w:space="0" w:color="auto"/>
                      </w:divBdr>
                      <w:divsChild>
                        <w:div w:id="2142307512">
                          <w:marLeft w:val="0"/>
                          <w:marRight w:val="0"/>
                          <w:marTop w:val="0"/>
                          <w:marBottom w:val="0"/>
                          <w:divBdr>
                            <w:top w:val="none" w:sz="0" w:space="0" w:color="auto"/>
                            <w:left w:val="none" w:sz="0" w:space="0" w:color="auto"/>
                            <w:bottom w:val="none" w:sz="0" w:space="0" w:color="auto"/>
                            <w:right w:val="none" w:sz="0" w:space="0" w:color="auto"/>
                          </w:divBdr>
                          <w:divsChild>
                            <w:div w:id="1000353935">
                              <w:marLeft w:val="0"/>
                              <w:marRight w:val="0"/>
                              <w:marTop w:val="0"/>
                              <w:marBottom w:val="0"/>
                              <w:divBdr>
                                <w:top w:val="none" w:sz="0" w:space="0" w:color="auto"/>
                                <w:left w:val="none" w:sz="0" w:space="0" w:color="auto"/>
                                <w:bottom w:val="none" w:sz="0" w:space="0" w:color="auto"/>
                                <w:right w:val="none" w:sz="0" w:space="0" w:color="auto"/>
                              </w:divBdr>
                              <w:divsChild>
                                <w:div w:id="183130717">
                                  <w:marLeft w:val="0"/>
                                  <w:marRight w:val="0"/>
                                  <w:marTop w:val="0"/>
                                  <w:marBottom w:val="0"/>
                                  <w:divBdr>
                                    <w:top w:val="none" w:sz="0" w:space="0" w:color="auto"/>
                                    <w:left w:val="none" w:sz="0" w:space="0" w:color="auto"/>
                                    <w:bottom w:val="none" w:sz="0" w:space="0" w:color="auto"/>
                                    <w:right w:val="none" w:sz="0" w:space="0" w:color="auto"/>
                                  </w:divBdr>
                                  <w:divsChild>
                                    <w:div w:id="37902899">
                                      <w:marLeft w:val="0"/>
                                      <w:marRight w:val="0"/>
                                      <w:marTop w:val="0"/>
                                      <w:marBottom w:val="0"/>
                                      <w:divBdr>
                                        <w:top w:val="none" w:sz="0" w:space="0" w:color="auto"/>
                                        <w:left w:val="none" w:sz="0" w:space="0" w:color="auto"/>
                                        <w:bottom w:val="none" w:sz="0" w:space="0" w:color="auto"/>
                                        <w:right w:val="none" w:sz="0" w:space="0" w:color="auto"/>
                                      </w:divBdr>
                                      <w:divsChild>
                                        <w:div w:id="1785034243">
                                          <w:marLeft w:val="0"/>
                                          <w:marRight w:val="0"/>
                                          <w:marTop w:val="0"/>
                                          <w:marBottom w:val="0"/>
                                          <w:divBdr>
                                            <w:top w:val="none" w:sz="0" w:space="0" w:color="auto"/>
                                            <w:left w:val="none" w:sz="0" w:space="0" w:color="auto"/>
                                            <w:bottom w:val="none" w:sz="0" w:space="0" w:color="auto"/>
                                            <w:right w:val="none" w:sz="0" w:space="0" w:color="auto"/>
                                          </w:divBdr>
                                          <w:divsChild>
                                            <w:div w:id="799032965">
                                              <w:marLeft w:val="0"/>
                                              <w:marRight w:val="0"/>
                                              <w:marTop w:val="0"/>
                                              <w:marBottom w:val="0"/>
                                              <w:divBdr>
                                                <w:top w:val="none" w:sz="0" w:space="0" w:color="auto"/>
                                                <w:left w:val="none" w:sz="0" w:space="0" w:color="auto"/>
                                                <w:bottom w:val="none" w:sz="0" w:space="0" w:color="auto"/>
                                                <w:right w:val="none" w:sz="0" w:space="0" w:color="auto"/>
                                              </w:divBdr>
                                              <w:divsChild>
                                                <w:div w:id="1333951965">
                                                  <w:marLeft w:val="0"/>
                                                  <w:marRight w:val="0"/>
                                                  <w:marTop w:val="0"/>
                                                  <w:marBottom w:val="0"/>
                                                  <w:divBdr>
                                                    <w:top w:val="none" w:sz="0" w:space="0" w:color="auto"/>
                                                    <w:left w:val="none" w:sz="0" w:space="0" w:color="auto"/>
                                                    <w:bottom w:val="none" w:sz="0" w:space="0" w:color="auto"/>
                                                    <w:right w:val="none" w:sz="0" w:space="0" w:color="auto"/>
                                                  </w:divBdr>
                                                  <w:divsChild>
                                                    <w:div w:id="1769691131">
                                                      <w:marLeft w:val="0"/>
                                                      <w:marRight w:val="0"/>
                                                      <w:marTop w:val="0"/>
                                                      <w:marBottom w:val="0"/>
                                                      <w:divBdr>
                                                        <w:top w:val="none" w:sz="0" w:space="0" w:color="auto"/>
                                                        <w:left w:val="none" w:sz="0" w:space="0" w:color="auto"/>
                                                        <w:bottom w:val="none" w:sz="0" w:space="0" w:color="auto"/>
                                                        <w:right w:val="none" w:sz="0" w:space="0" w:color="auto"/>
                                                      </w:divBdr>
                                                      <w:divsChild>
                                                        <w:div w:id="8395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6794608">
      <w:bodyDiv w:val="1"/>
      <w:marLeft w:val="0"/>
      <w:marRight w:val="0"/>
      <w:marTop w:val="0"/>
      <w:marBottom w:val="0"/>
      <w:divBdr>
        <w:top w:val="none" w:sz="0" w:space="0" w:color="auto"/>
        <w:left w:val="none" w:sz="0" w:space="0" w:color="auto"/>
        <w:bottom w:val="none" w:sz="0" w:space="0" w:color="auto"/>
        <w:right w:val="none" w:sz="0" w:space="0" w:color="auto"/>
      </w:divBdr>
      <w:divsChild>
        <w:div w:id="1865821670">
          <w:marLeft w:val="0"/>
          <w:marRight w:val="0"/>
          <w:marTop w:val="0"/>
          <w:marBottom w:val="0"/>
          <w:divBdr>
            <w:top w:val="none" w:sz="0" w:space="0" w:color="auto"/>
            <w:left w:val="none" w:sz="0" w:space="0" w:color="auto"/>
            <w:bottom w:val="none" w:sz="0" w:space="0" w:color="auto"/>
            <w:right w:val="none" w:sz="0" w:space="0" w:color="auto"/>
          </w:divBdr>
          <w:divsChild>
            <w:div w:id="411049876">
              <w:marLeft w:val="0"/>
              <w:marRight w:val="0"/>
              <w:marTop w:val="0"/>
              <w:marBottom w:val="0"/>
              <w:divBdr>
                <w:top w:val="none" w:sz="0" w:space="0" w:color="auto"/>
                <w:left w:val="none" w:sz="0" w:space="0" w:color="auto"/>
                <w:bottom w:val="none" w:sz="0" w:space="0" w:color="auto"/>
                <w:right w:val="none" w:sz="0" w:space="0" w:color="auto"/>
              </w:divBdr>
              <w:divsChild>
                <w:div w:id="2104644734">
                  <w:marLeft w:val="0"/>
                  <w:marRight w:val="0"/>
                  <w:marTop w:val="0"/>
                  <w:marBottom w:val="0"/>
                  <w:divBdr>
                    <w:top w:val="none" w:sz="0" w:space="0" w:color="auto"/>
                    <w:left w:val="none" w:sz="0" w:space="0" w:color="auto"/>
                    <w:bottom w:val="none" w:sz="0" w:space="0" w:color="auto"/>
                    <w:right w:val="none" w:sz="0" w:space="0" w:color="auto"/>
                  </w:divBdr>
                  <w:divsChild>
                    <w:div w:id="1546060760">
                      <w:marLeft w:val="0"/>
                      <w:marRight w:val="0"/>
                      <w:marTop w:val="0"/>
                      <w:marBottom w:val="0"/>
                      <w:divBdr>
                        <w:top w:val="none" w:sz="0" w:space="0" w:color="auto"/>
                        <w:left w:val="none" w:sz="0" w:space="0" w:color="auto"/>
                        <w:bottom w:val="none" w:sz="0" w:space="0" w:color="auto"/>
                        <w:right w:val="none" w:sz="0" w:space="0" w:color="auto"/>
                      </w:divBdr>
                      <w:divsChild>
                        <w:div w:id="650137871">
                          <w:marLeft w:val="0"/>
                          <w:marRight w:val="0"/>
                          <w:marTop w:val="0"/>
                          <w:marBottom w:val="0"/>
                          <w:divBdr>
                            <w:top w:val="none" w:sz="0" w:space="0" w:color="auto"/>
                            <w:left w:val="none" w:sz="0" w:space="0" w:color="auto"/>
                            <w:bottom w:val="none" w:sz="0" w:space="0" w:color="auto"/>
                            <w:right w:val="none" w:sz="0" w:space="0" w:color="auto"/>
                          </w:divBdr>
                          <w:divsChild>
                            <w:div w:id="1108084551">
                              <w:marLeft w:val="0"/>
                              <w:marRight w:val="0"/>
                              <w:marTop w:val="0"/>
                              <w:marBottom w:val="0"/>
                              <w:divBdr>
                                <w:top w:val="none" w:sz="0" w:space="0" w:color="auto"/>
                                <w:left w:val="none" w:sz="0" w:space="0" w:color="auto"/>
                                <w:bottom w:val="none" w:sz="0" w:space="0" w:color="auto"/>
                                <w:right w:val="none" w:sz="0" w:space="0" w:color="auto"/>
                              </w:divBdr>
                              <w:divsChild>
                                <w:div w:id="1276207389">
                                  <w:marLeft w:val="0"/>
                                  <w:marRight w:val="0"/>
                                  <w:marTop w:val="0"/>
                                  <w:marBottom w:val="0"/>
                                  <w:divBdr>
                                    <w:top w:val="none" w:sz="0" w:space="0" w:color="auto"/>
                                    <w:left w:val="none" w:sz="0" w:space="0" w:color="auto"/>
                                    <w:bottom w:val="none" w:sz="0" w:space="0" w:color="auto"/>
                                    <w:right w:val="none" w:sz="0" w:space="0" w:color="auto"/>
                                  </w:divBdr>
                                  <w:divsChild>
                                    <w:div w:id="1829205049">
                                      <w:marLeft w:val="0"/>
                                      <w:marRight w:val="0"/>
                                      <w:marTop w:val="0"/>
                                      <w:marBottom w:val="0"/>
                                      <w:divBdr>
                                        <w:top w:val="none" w:sz="0" w:space="0" w:color="auto"/>
                                        <w:left w:val="none" w:sz="0" w:space="0" w:color="auto"/>
                                        <w:bottom w:val="none" w:sz="0" w:space="0" w:color="auto"/>
                                        <w:right w:val="none" w:sz="0" w:space="0" w:color="auto"/>
                                      </w:divBdr>
                                      <w:divsChild>
                                        <w:div w:id="950935340">
                                          <w:marLeft w:val="0"/>
                                          <w:marRight w:val="0"/>
                                          <w:marTop w:val="0"/>
                                          <w:marBottom w:val="0"/>
                                          <w:divBdr>
                                            <w:top w:val="none" w:sz="0" w:space="0" w:color="auto"/>
                                            <w:left w:val="none" w:sz="0" w:space="0" w:color="auto"/>
                                            <w:bottom w:val="none" w:sz="0" w:space="0" w:color="auto"/>
                                            <w:right w:val="none" w:sz="0" w:space="0" w:color="auto"/>
                                          </w:divBdr>
                                          <w:divsChild>
                                            <w:div w:id="1761364041">
                                              <w:marLeft w:val="0"/>
                                              <w:marRight w:val="0"/>
                                              <w:marTop w:val="0"/>
                                              <w:marBottom w:val="0"/>
                                              <w:divBdr>
                                                <w:top w:val="none" w:sz="0" w:space="0" w:color="auto"/>
                                                <w:left w:val="none" w:sz="0" w:space="0" w:color="auto"/>
                                                <w:bottom w:val="none" w:sz="0" w:space="0" w:color="auto"/>
                                                <w:right w:val="none" w:sz="0" w:space="0" w:color="auto"/>
                                              </w:divBdr>
                                              <w:divsChild>
                                                <w:div w:id="148981841">
                                                  <w:marLeft w:val="0"/>
                                                  <w:marRight w:val="0"/>
                                                  <w:marTop w:val="0"/>
                                                  <w:marBottom w:val="0"/>
                                                  <w:divBdr>
                                                    <w:top w:val="none" w:sz="0" w:space="0" w:color="auto"/>
                                                    <w:left w:val="none" w:sz="0" w:space="0" w:color="auto"/>
                                                    <w:bottom w:val="none" w:sz="0" w:space="0" w:color="auto"/>
                                                    <w:right w:val="none" w:sz="0" w:space="0" w:color="auto"/>
                                                  </w:divBdr>
                                                  <w:divsChild>
                                                    <w:div w:id="1609310988">
                                                      <w:marLeft w:val="0"/>
                                                      <w:marRight w:val="0"/>
                                                      <w:marTop w:val="0"/>
                                                      <w:marBottom w:val="0"/>
                                                      <w:divBdr>
                                                        <w:top w:val="none" w:sz="0" w:space="0" w:color="auto"/>
                                                        <w:left w:val="none" w:sz="0" w:space="0" w:color="auto"/>
                                                        <w:bottom w:val="none" w:sz="0" w:space="0" w:color="auto"/>
                                                        <w:right w:val="none" w:sz="0" w:space="0" w:color="auto"/>
                                                      </w:divBdr>
                                                      <w:divsChild>
                                                        <w:div w:id="6114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5</cp:revision>
  <cp:lastPrinted>2025-01-24T19:27:00Z</cp:lastPrinted>
  <dcterms:created xsi:type="dcterms:W3CDTF">2025-01-24T13:27:00Z</dcterms:created>
  <dcterms:modified xsi:type="dcterms:W3CDTF">2025-01-24T19:31:00Z</dcterms:modified>
</cp:coreProperties>
</file>